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8F" w:rsidRPr="00B01F72" w:rsidRDefault="0019538F" w:rsidP="0019538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1" locked="0" layoutInCell="1" allowOverlap="1" wp14:anchorId="09BA11A7" wp14:editId="4243F754">
            <wp:simplePos x="0" y="0"/>
            <wp:positionH relativeFrom="column">
              <wp:posOffset>43180</wp:posOffset>
            </wp:positionH>
            <wp:positionV relativeFrom="paragraph">
              <wp:posOffset>-287020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Pr="00D42C2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 w:rsidRPr="00D42C25">
        <w:rPr>
          <w:b/>
          <w:sz w:val="28"/>
          <w:szCs w:val="28"/>
        </w:rPr>
        <w:t xml:space="preserve"> </w:t>
      </w:r>
      <w:r w:rsidRPr="00B01F72">
        <w:rPr>
          <w:rFonts w:ascii="Arial" w:hAnsi="Arial" w:cs="Arial"/>
          <w:b/>
          <w:sz w:val="28"/>
          <w:szCs w:val="28"/>
        </w:rPr>
        <w:t>РЕПУБЛИКА БЪЛГАРИЯ</w:t>
      </w:r>
    </w:p>
    <w:p w:rsidR="0019538F" w:rsidRPr="003370B8" w:rsidRDefault="0019538F" w:rsidP="0019538F">
      <w:pPr>
        <w:ind w:left="2126"/>
        <w:rPr>
          <w:rFonts w:ascii="Arial" w:hAnsi="Arial" w:cs="Arial"/>
          <w:b/>
          <w:sz w:val="28"/>
          <w:szCs w:val="28"/>
        </w:rPr>
      </w:pPr>
      <w:r w:rsidRPr="00B01F72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</w:t>
      </w:r>
      <w:r w:rsidRPr="00B01F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B01F72">
        <w:rPr>
          <w:rFonts w:ascii="Arial" w:hAnsi="Arial" w:cs="Arial"/>
          <w:b/>
          <w:sz w:val="28"/>
          <w:szCs w:val="28"/>
        </w:rPr>
        <w:t xml:space="preserve">АПЕЛАТИВЕН СЪД – ВАРНА </w:t>
      </w:r>
    </w:p>
    <w:p w:rsidR="0019538F" w:rsidRPr="00695189" w:rsidRDefault="0019538F" w:rsidP="0019538F">
      <w:pPr>
        <w:tabs>
          <w:tab w:val="right" w:pos="9070"/>
        </w:tabs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4742C2E" wp14:editId="37CFB24F">
                <wp:simplePos x="0" y="0"/>
                <wp:positionH relativeFrom="column">
                  <wp:posOffset>-5080</wp:posOffset>
                </wp:positionH>
                <wp:positionV relativeFrom="paragraph">
                  <wp:posOffset>75564</wp:posOffset>
                </wp:positionV>
                <wp:extent cx="5638800" cy="0"/>
                <wp:effectExtent l="0" t="0" r="19050" b="19050"/>
                <wp:wrapNone/>
                <wp:docPr id="1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F8531F" wp14:editId="12999E9C">
                <wp:simplePos x="0" y="0"/>
                <wp:positionH relativeFrom="column">
                  <wp:posOffset>-5080</wp:posOffset>
                </wp:positionH>
                <wp:positionV relativeFrom="paragraph">
                  <wp:posOffset>27939</wp:posOffset>
                </wp:positionV>
                <wp:extent cx="5638800" cy="0"/>
                <wp:effectExtent l="0" t="0" r="19050" b="19050"/>
                <wp:wrapNone/>
                <wp:docPr id="2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" strokecolor="windowText" strokeweight="1.25pt">
                <o:lock v:ext="edit" shapetype="f"/>
              </v:line>
            </w:pict>
          </mc:Fallback>
        </mc:AlternateContent>
      </w:r>
    </w:p>
    <w:p w:rsidR="0019538F" w:rsidRDefault="0019538F" w:rsidP="0019538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538F" w:rsidRPr="00E5514B" w:rsidRDefault="0019538F" w:rsidP="0019538F">
      <w:pPr>
        <w:spacing w:after="0"/>
        <w:jc w:val="center"/>
        <w:rPr>
          <w:rFonts w:ascii="Arial" w:eastAsia="Calibri" w:hAnsi="Arial" w:cs="Arial"/>
          <w:b/>
          <w:bCs/>
          <w:sz w:val="28"/>
          <w:szCs w:val="28"/>
          <w:lang w:val="ru-RU"/>
        </w:rPr>
      </w:pPr>
      <w:proofErr w:type="gramStart"/>
      <w:r w:rsidRPr="00E5514B">
        <w:rPr>
          <w:rFonts w:ascii="Arial" w:eastAsia="Calibri" w:hAnsi="Arial" w:cs="Arial"/>
          <w:b/>
          <w:bCs/>
          <w:sz w:val="28"/>
          <w:szCs w:val="28"/>
          <w:lang w:val="ru-RU"/>
        </w:rPr>
        <w:t>З</w:t>
      </w:r>
      <w:proofErr w:type="gramEnd"/>
      <w:r w:rsidRPr="00E5514B">
        <w:rPr>
          <w:rFonts w:ascii="Arial" w:eastAsia="Calibri" w:hAnsi="Arial" w:cs="Arial"/>
          <w:b/>
          <w:bCs/>
          <w:sz w:val="28"/>
          <w:szCs w:val="28"/>
          <w:lang w:val="ru-RU"/>
        </w:rPr>
        <w:t xml:space="preserve"> А П О В Е Д</w:t>
      </w:r>
    </w:p>
    <w:p w:rsidR="0019538F" w:rsidRPr="00354245" w:rsidRDefault="0019538F" w:rsidP="0019538F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19538F" w:rsidRPr="00D87330" w:rsidRDefault="0019538F" w:rsidP="0019538F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D87330">
        <w:rPr>
          <w:rFonts w:ascii="Arial" w:eastAsia="Calibri" w:hAnsi="Arial" w:cs="Arial"/>
          <w:b/>
          <w:bCs/>
          <w:sz w:val="24"/>
          <w:szCs w:val="24"/>
          <w:lang w:val="ru-RU"/>
        </w:rPr>
        <w:t xml:space="preserve">№  РД – </w:t>
      </w:r>
      <w:r>
        <w:rPr>
          <w:rFonts w:ascii="Arial" w:eastAsia="Calibri" w:hAnsi="Arial" w:cs="Arial"/>
          <w:b/>
          <w:bCs/>
          <w:sz w:val="24"/>
          <w:szCs w:val="24"/>
          <w:lang w:val="ru-RU"/>
        </w:rPr>
        <w:t>0328/28</w:t>
      </w:r>
      <w:r w:rsidRPr="00D87330">
        <w:rPr>
          <w:rFonts w:ascii="Arial" w:eastAsia="Calibri" w:hAnsi="Arial" w:cs="Arial"/>
          <w:b/>
          <w:bCs/>
          <w:sz w:val="24"/>
          <w:szCs w:val="24"/>
          <w:lang w:val="ru-RU"/>
        </w:rPr>
        <w:t>.05.2020 година</w:t>
      </w:r>
    </w:p>
    <w:p w:rsidR="0019538F" w:rsidRPr="00354245" w:rsidRDefault="0019538F" w:rsidP="0019538F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val="ru-RU"/>
        </w:rPr>
      </w:pPr>
    </w:p>
    <w:p w:rsidR="0019538F" w:rsidRDefault="0019538F" w:rsidP="0019538F">
      <w:pPr>
        <w:spacing w:line="240" w:lineRule="auto"/>
        <w:ind w:right="-2"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C046E">
        <w:rPr>
          <w:rFonts w:ascii="Arial" w:eastAsia="Calibri" w:hAnsi="Arial" w:cs="Arial"/>
          <w:b/>
          <w:sz w:val="24"/>
          <w:szCs w:val="24"/>
        </w:rPr>
        <w:t>Ванухи</w:t>
      </w:r>
      <w:proofErr w:type="spellEnd"/>
      <w:r w:rsidRPr="004C046E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4C046E">
        <w:rPr>
          <w:rFonts w:ascii="Arial" w:eastAsia="Calibri" w:hAnsi="Arial" w:cs="Arial"/>
          <w:b/>
          <w:sz w:val="24"/>
          <w:szCs w:val="24"/>
        </w:rPr>
        <w:t>Аракелян</w:t>
      </w:r>
      <w:proofErr w:type="spellEnd"/>
      <w:r w:rsidRPr="004C046E">
        <w:rPr>
          <w:rFonts w:ascii="Arial" w:eastAsia="Calibri" w:hAnsi="Arial" w:cs="Arial"/>
          <w:sz w:val="24"/>
          <w:szCs w:val="24"/>
        </w:rPr>
        <w:t xml:space="preserve"> – Административен ръководител – Председател на Апелативен съд – Варна на основание чл.106, ал.1, т.1 от ЗСВ </w:t>
      </w:r>
      <w:r w:rsidRPr="004C046E">
        <w:rPr>
          <w:rFonts w:ascii="Arial" w:eastAsia="Times New Roman" w:hAnsi="Arial" w:cs="Arial"/>
          <w:sz w:val="24"/>
          <w:szCs w:val="24"/>
        </w:rPr>
        <w:t>във връзка с</w:t>
      </w:r>
      <w:r>
        <w:rPr>
          <w:rFonts w:ascii="Arial" w:eastAsia="Times New Roman" w:hAnsi="Arial" w:cs="Arial"/>
          <w:sz w:val="24"/>
          <w:szCs w:val="24"/>
        </w:rPr>
        <w:t xml:space="preserve"> решение на „Съдийска колегия“ на ВСС по Протоколи № № 15/12.05.2020г. и 16/19.05.2020г. относно п</w:t>
      </w:r>
      <w:r w:rsidRPr="0084593F">
        <w:rPr>
          <w:rFonts w:ascii="Arial" w:eastAsia="Times New Roman" w:hAnsi="Arial" w:cs="Arial"/>
          <w:sz w:val="24"/>
          <w:szCs w:val="24"/>
        </w:rPr>
        <w:t>остепенно нормализиране работата на съдилищата в положение на продължаваща опасност от заразяване с COVID-19</w:t>
      </w:r>
      <w:r>
        <w:rPr>
          <w:rFonts w:ascii="Arial" w:eastAsia="Times New Roman" w:hAnsi="Arial" w:cs="Arial"/>
          <w:sz w:val="24"/>
          <w:szCs w:val="24"/>
        </w:rPr>
        <w:t xml:space="preserve"> и въведена епидемична обстановка</w:t>
      </w:r>
    </w:p>
    <w:p w:rsidR="0019538F" w:rsidRDefault="0019538F" w:rsidP="0019538F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354245">
        <w:rPr>
          <w:rFonts w:ascii="Arial" w:eastAsia="Calibri" w:hAnsi="Arial" w:cs="Arial"/>
          <w:b/>
          <w:bCs/>
          <w:sz w:val="28"/>
          <w:szCs w:val="28"/>
        </w:rPr>
        <w:t>Р А З П О Р Е Ж Д А М:</w:t>
      </w:r>
    </w:p>
    <w:p w:rsidR="0019538F" w:rsidRPr="006B4850" w:rsidRDefault="0019538F" w:rsidP="0019538F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:rsidR="0019538F" w:rsidRDefault="0019538F" w:rsidP="0019538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ДОПЪЛВАМ Заповед № РД – 0316/13.05.2020г. </w:t>
      </w:r>
      <w:r>
        <w:rPr>
          <w:rFonts w:ascii="Arial" w:eastAsia="Calibri" w:hAnsi="Arial" w:cs="Arial"/>
          <w:sz w:val="24"/>
          <w:szCs w:val="24"/>
        </w:rPr>
        <w:t>по отношение на т.</w:t>
      </w:r>
      <w:r w:rsidRPr="004F478E">
        <w:rPr>
          <w:rFonts w:ascii="Arial" w:eastAsia="Calibri" w:hAnsi="Arial" w:cs="Arial"/>
          <w:sz w:val="24"/>
          <w:szCs w:val="24"/>
        </w:rPr>
        <w:t xml:space="preserve"> VI</w:t>
      </w:r>
      <w:r w:rsidRPr="006B4850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- о</w:t>
      </w:r>
      <w:r w:rsidRPr="004F478E">
        <w:rPr>
          <w:rFonts w:ascii="Arial" w:eastAsia="Calibri" w:hAnsi="Arial" w:cs="Arial"/>
          <w:b/>
          <w:sz w:val="24"/>
          <w:szCs w:val="24"/>
        </w:rPr>
        <w:t xml:space="preserve">тносно работа на </w:t>
      </w:r>
      <w:proofErr w:type="spellStart"/>
      <w:r w:rsidRPr="004F478E">
        <w:rPr>
          <w:rFonts w:ascii="Arial" w:eastAsia="Calibri" w:hAnsi="Arial" w:cs="Arial"/>
          <w:b/>
          <w:sz w:val="24"/>
          <w:szCs w:val="24"/>
        </w:rPr>
        <w:t>пресслужбата</w:t>
      </w:r>
      <w:proofErr w:type="spellEnd"/>
      <w:r w:rsidRPr="004F478E">
        <w:rPr>
          <w:rFonts w:ascii="Arial" w:eastAsia="Calibri" w:hAnsi="Arial" w:cs="Arial"/>
          <w:b/>
          <w:sz w:val="24"/>
          <w:szCs w:val="24"/>
        </w:rPr>
        <w:t xml:space="preserve"> на Апелативен съд </w:t>
      </w:r>
      <w:r>
        <w:rPr>
          <w:rFonts w:ascii="Arial" w:eastAsia="Calibri" w:hAnsi="Arial" w:cs="Arial"/>
          <w:b/>
          <w:sz w:val="24"/>
          <w:szCs w:val="24"/>
        </w:rPr>
        <w:t>–</w:t>
      </w:r>
      <w:r w:rsidRPr="004F478E">
        <w:rPr>
          <w:rFonts w:ascii="Arial" w:eastAsia="Calibri" w:hAnsi="Arial" w:cs="Arial"/>
          <w:b/>
          <w:sz w:val="24"/>
          <w:szCs w:val="24"/>
        </w:rPr>
        <w:t xml:space="preserve"> Варна</w:t>
      </w:r>
      <w:r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4F478E">
        <w:rPr>
          <w:rFonts w:ascii="Arial" w:eastAsia="Calibri" w:hAnsi="Arial" w:cs="Arial"/>
          <w:sz w:val="24"/>
          <w:szCs w:val="24"/>
        </w:rPr>
        <w:t>както следва:</w:t>
      </w:r>
    </w:p>
    <w:p w:rsidR="0019538F" w:rsidRDefault="0019538F" w:rsidP="0019538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9538F" w:rsidRDefault="0019538F" w:rsidP="0019538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 дела със значителен обществен и/или медиен интерес и по решение на съдебния състав, в съдебната зала да се допускат журналисти, след предварителна заявка, при стриктно спазване на указанията на здравните органи за ограничаване разпространението на заболяването и обявените мерки за достъп до сградата на Съдебната палата – гр.Варна, пл.“Независимост“ № 2.</w:t>
      </w:r>
    </w:p>
    <w:p w:rsidR="0019538F" w:rsidRPr="006A66A6" w:rsidRDefault="0019538F" w:rsidP="0019538F">
      <w:pPr>
        <w:pStyle w:val="a3"/>
        <w:tabs>
          <w:tab w:val="left" w:pos="993"/>
        </w:tabs>
        <w:spacing w:after="0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19538F" w:rsidRDefault="0019538F" w:rsidP="0019538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интернет страницата на Апелативен съд – Варна, да се помести информация за начина, по който ще се допускат журналисти в съдебната зала на съда.</w:t>
      </w:r>
    </w:p>
    <w:p w:rsidR="0019538F" w:rsidRPr="00F66B47" w:rsidRDefault="0019538F" w:rsidP="0019538F">
      <w:pPr>
        <w:tabs>
          <w:tab w:val="left" w:pos="993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9538F" w:rsidRPr="00CF13BE" w:rsidRDefault="0019538F" w:rsidP="0019538F">
      <w:pPr>
        <w:tabs>
          <w:tab w:val="left" w:pos="70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CF13BE">
        <w:rPr>
          <w:rFonts w:ascii="Arial" w:eastAsia="Calibri" w:hAnsi="Arial" w:cs="Arial"/>
          <w:sz w:val="24"/>
          <w:szCs w:val="24"/>
        </w:rPr>
        <w:t>Насто</w:t>
      </w:r>
      <w:r>
        <w:rPr>
          <w:rFonts w:ascii="Arial" w:eastAsia="Calibri" w:hAnsi="Arial" w:cs="Arial"/>
          <w:sz w:val="24"/>
          <w:szCs w:val="24"/>
        </w:rPr>
        <w:t xml:space="preserve">ящата заповед влиза в сила </w:t>
      </w:r>
      <w:r w:rsidRPr="0070611D">
        <w:rPr>
          <w:rFonts w:ascii="Arial" w:eastAsia="Calibri" w:hAnsi="Arial" w:cs="Arial"/>
          <w:b/>
          <w:sz w:val="24"/>
          <w:szCs w:val="24"/>
        </w:rPr>
        <w:t>от 28.05.2020</w:t>
      </w:r>
      <w:r w:rsidRPr="00CF13BE">
        <w:rPr>
          <w:rFonts w:ascii="Arial" w:eastAsia="Calibri" w:hAnsi="Arial" w:cs="Arial"/>
          <w:sz w:val="24"/>
          <w:szCs w:val="24"/>
        </w:rPr>
        <w:t xml:space="preserve"> година и има действие до момента на промяна на обстоятелствата наложили издаването и́.</w:t>
      </w:r>
    </w:p>
    <w:p w:rsidR="0019538F" w:rsidRPr="00CF13BE" w:rsidRDefault="0019538F" w:rsidP="0019538F">
      <w:pPr>
        <w:tabs>
          <w:tab w:val="left" w:pos="993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13BE">
        <w:rPr>
          <w:rFonts w:ascii="Arial" w:eastAsia="Calibri" w:hAnsi="Arial" w:cs="Arial"/>
          <w:sz w:val="24"/>
          <w:szCs w:val="24"/>
        </w:rPr>
        <w:t xml:space="preserve">Координиране изпълнението на настоящата заповед възлагам на </w:t>
      </w:r>
      <w:r>
        <w:rPr>
          <w:rFonts w:ascii="Arial" w:eastAsia="Calibri" w:hAnsi="Arial" w:cs="Arial"/>
          <w:sz w:val="24"/>
          <w:szCs w:val="24"/>
        </w:rPr>
        <w:t>служителя връзки с обществеността.</w:t>
      </w:r>
    </w:p>
    <w:p w:rsidR="0019538F" w:rsidRPr="00CF13BE" w:rsidRDefault="0019538F" w:rsidP="0019538F">
      <w:pPr>
        <w:tabs>
          <w:tab w:val="left" w:pos="993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13BE">
        <w:rPr>
          <w:rFonts w:ascii="Arial" w:eastAsia="Calibri" w:hAnsi="Arial" w:cs="Arial"/>
          <w:sz w:val="24"/>
          <w:szCs w:val="24"/>
        </w:rPr>
        <w:t>Настоящата заповед да се доведе до знанието на Заместник -председат</w:t>
      </w:r>
      <w:r>
        <w:rPr>
          <w:rFonts w:ascii="Arial" w:eastAsia="Calibri" w:hAnsi="Arial" w:cs="Arial"/>
          <w:sz w:val="24"/>
          <w:szCs w:val="24"/>
        </w:rPr>
        <w:t>елите на Апелативен съд – Варна и</w:t>
      </w:r>
      <w:r w:rsidRPr="00CF13BE">
        <w:rPr>
          <w:rFonts w:ascii="Arial" w:eastAsia="Calibri" w:hAnsi="Arial" w:cs="Arial"/>
          <w:sz w:val="24"/>
          <w:szCs w:val="24"/>
        </w:rPr>
        <w:t xml:space="preserve"> всички съдии </w:t>
      </w:r>
      <w:r>
        <w:rPr>
          <w:rFonts w:ascii="Arial" w:eastAsia="Calibri" w:hAnsi="Arial" w:cs="Arial"/>
          <w:sz w:val="24"/>
          <w:szCs w:val="24"/>
        </w:rPr>
        <w:t>за сведение.</w:t>
      </w:r>
    </w:p>
    <w:p w:rsidR="0019538F" w:rsidRPr="00CF13BE" w:rsidRDefault="0019538F" w:rsidP="0019538F">
      <w:pPr>
        <w:tabs>
          <w:tab w:val="left" w:pos="993"/>
        </w:tabs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</w:p>
    <w:p w:rsidR="0019538F" w:rsidRPr="00CF13BE" w:rsidRDefault="0019538F" w:rsidP="0019538F">
      <w:pPr>
        <w:tabs>
          <w:tab w:val="left" w:pos="993"/>
        </w:tabs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</w:p>
    <w:p w:rsidR="0019538F" w:rsidRPr="007D495E" w:rsidRDefault="0019538F" w:rsidP="0019538F">
      <w:pPr>
        <w:tabs>
          <w:tab w:val="left" w:pos="993"/>
        </w:tabs>
        <w:spacing w:after="0" w:line="240" w:lineRule="auto"/>
        <w:ind w:left="708" w:right="-284" w:firstLine="2978"/>
        <w:rPr>
          <w:rFonts w:ascii="Arial" w:eastAsia="Calibri" w:hAnsi="Arial" w:cs="Arial"/>
          <w:b/>
          <w:sz w:val="24"/>
          <w:szCs w:val="24"/>
        </w:rPr>
      </w:pPr>
      <w:r w:rsidRPr="007D495E">
        <w:rPr>
          <w:rFonts w:ascii="Arial" w:eastAsia="Calibri" w:hAnsi="Arial" w:cs="Arial"/>
          <w:b/>
          <w:sz w:val="24"/>
          <w:szCs w:val="24"/>
        </w:rPr>
        <w:t>ВАНУХИ АРАКЕЛЯН</w:t>
      </w:r>
    </w:p>
    <w:p w:rsidR="0019538F" w:rsidRPr="007D495E" w:rsidRDefault="0019538F" w:rsidP="0019538F">
      <w:pPr>
        <w:tabs>
          <w:tab w:val="left" w:pos="993"/>
        </w:tabs>
        <w:spacing w:after="0" w:line="240" w:lineRule="auto"/>
        <w:ind w:left="708" w:right="-284" w:firstLine="2978"/>
        <w:rPr>
          <w:rFonts w:ascii="Arial" w:eastAsia="Calibri" w:hAnsi="Arial" w:cs="Arial"/>
          <w:b/>
          <w:sz w:val="24"/>
          <w:szCs w:val="24"/>
        </w:rPr>
      </w:pPr>
      <w:r w:rsidRPr="007D495E">
        <w:rPr>
          <w:rFonts w:ascii="Arial" w:eastAsia="Calibri" w:hAnsi="Arial" w:cs="Arial"/>
          <w:b/>
          <w:sz w:val="24"/>
          <w:szCs w:val="24"/>
        </w:rPr>
        <w:t>АДМИНИСТРАТИВЕН РЪКОВОДИТЕЛ –</w:t>
      </w:r>
    </w:p>
    <w:p w:rsidR="0019538F" w:rsidRPr="00CF13BE" w:rsidRDefault="0019538F" w:rsidP="0019538F">
      <w:pPr>
        <w:tabs>
          <w:tab w:val="left" w:pos="993"/>
        </w:tabs>
        <w:spacing w:after="0" w:line="240" w:lineRule="auto"/>
        <w:ind w:left="708" w:right="-284" w:firstLine="2978"/>
        <w:rPr>
          <w:rFonts w:ascii="Arial" w:eastAsia="Calibri" w:hAnsi="Arial" w:cs="Arial"/>
          <w:sz w:val="24"/>
          <w:szCs w:val="24"/>
        </w:rPr>
      </w:pPr>
      <w:r w:rsidRPr="007D495E">
        <w:rPr>
          <w:rFonts w:ascii="Arial" w:eastAsia="Calibri" w:hAnsi="Arial" w:cs="Arial"/>
          <w:b/>
          <w:sz w:val="24"/>
          <w:szCs w:val="24"/>
        </w:rPr>
        <w:t>П</w:t>
      </w:r>
      <w:r>
        <w:rPr>
          <w:rFonts w:ascii="Arial" w:eastAsia="Calibri" w:hAnsi="Arial" w:cs="Arial"/>
          <w:b/>
          <w:sz w:val="24"/>
          <w:szCs w:val="24"/>
        </w:rPr>
        <w:t>РЕДСЕДАТЕЛ  НА АПЕЛАТИВЕН СЪД-</w:t>
      </w:r>
      <w:r w:rsidRPr="007D495E">
        <w:rPr>
          <w:rFonts w:ascii="Arial" w:eastAsia="Calibri" w:hAnsi="Arial" w:cs="Arial"/>
          <w:b/>
          <w:sz w:val="24"/>
          <w:szCs w:val="24"/>
        </w:rPr>
        <w:t>ВАРНА:</w:t>
      </w:r>
    </w:p>
    <w:p w:rsidR="0019538F" w:rsidRPr="009124E4" w:rsidRDefault="0019538F" w:rsidP="0019538F">
      <w:pPr>
        <w:pStyle w:val="a3"/>
        <w:spacing w:after="0" w:line="240" w:lineRule="auto"/>
        <w:ind w:left="1428"/>
        <w:jc w:val="both"/>
        <w:rPr>
          <w:rFonts w:ascii="Arial" w:eastAsia="Calibri" w:hAnsi="Arial" w:cs="Arial"/>
          <w:sz w:val="24"/>
          <w:szCs w:val="24"/>
        </w:rPr>
      </w:pPr>
    </w:p>
    <w:p w:rsidR="0019538F" w:rsidRDefault="0019538F" w:rsidP="0019538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1335" w:rsidRDefault="00471335">
      <w:bookmarkStart w:id="0" w:name="_GoBack"/>
      <w:bookmarkEnd w:id="0"/>
    </w:p>
    <w:sectPr w:rsidR="0047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6990"/>
    <w:multiLevelType w:val="hybridMultilevel"/>
    <w:tmpl w:val="1D50D98A"/>
    <w:lvl w:ilvl="0" w:tplc="6AAE0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F"/>
    <w:rsid w:val="00183026"/>
    <w:rsid w:val="0019538F"/>
    <w:rsid w:val="0039688E"/>
    <w:rsid w:val="003F4CDC"/>
    <w:rsid w:val="00471335"/>
    <w:rsid w:val="00713C65"/>
    <w:rsid w:val="00807994"/>
    <w:rsid w:val="009D3A14"/>
    <w:rsid w:val="00BA4448"/>
    <w:rsid w:val="00C2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Apelativen sad-Varna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Aneliya Bachvarova</dc:creator>
  <cp:lastModifiedBy>Aneliya Bachvarova</cp:lastModifiedBy>
  <cp:revision>1</cp:revision>
  <dcterms:created xsi:type="dcterms:W3CDTF">2020-05-29T09:37:00Z</dcterms:created>
  <dcterms:modified xsi:type="dcterms:W3CDTF">2020-05-29T09:37:00Z</dcterms:modified>
</cp:coreProperties>
</file>